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2C490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Kuźmina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2C490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Kuźmina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2C4905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2019-04-03T07:17:00Z</dcterms:modified>
</cp:coreProperties>
</file>